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68" w:rsidRDefault="00891DB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E68" w:rsidRPr="00891DB0" w:rsidRDefault="00891DB0">
      <w:pPr>
        <w:spacing w:after="0"/>
        <w:rPr>
          <w:lang w:val="ru-RU"/>
        </w:rPr>
      </w:pPr>
      <w:r w:rsidRPr="00891DB0">
        <w:rPr>
          <w:b/>
          <w:color w:val="000000"/>
          <w:sz w:val="28"/>
          <w:lang w:val="ru-RU"/>
        </w:rPr>
        <w:t>Об утверждении стандарта государственной услуги "Выдача документов о прохождении повышения квалификации и переподготовки кадров отрасли здравоохранения"</w:t>
      </w:r>
    </w:p>
    <w:p w:rsidR="000F5E68" w:rsidRPr="00891DB0" w:rsidRDefault="00891DB0">
      <w:pPr>
        <w:spacing w:after="0"/>
        <w:jc w:val="both"/>
        <w:rPr>
          <w:lang w:val="ru-RU"/>
        </w:rPr>
      </w:pPr>
      <w:r w:rsidRPr="00891DB0">
        <w:rPr>
          <w:color w:val="000000"/>
          <w:sz w:val="28"/>
          <w:lang w:val="ru-RU"/>
        </w:rPr>
        <w:t>Приказ Министра здравоохранения и социального развития Республики Казахстан от 28 апреля 2015 года № 297. Зарегистрирован в Министерстве юстиции Республики Казахстан 11 июня 2015 года № 11303.</w:t>
      </w:r>
    </w:p>
    <w:p w:rsidR="000F5E68" w:rsidRPr="00891DB0" w:rsidRDefault="00891DB0">
      <w:pPr>
        <w:spacing w:after="0"/>
        <w:jc w:val="both"/>
        <w:rPr>
          <w:lang w:val="ru-RU"/>
        </w:rPr>
      </w:pPr>
      <w:r w:rsidRPr="00891DB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91DB0">
        <w:rPr>
          <w:color w:val="FF0000"/>
          <w:sz w:val="28"/>
          <w:lang w:val="ru-RU"/>
        </w:rPr>
        <w:t xml:space="preserve"> Сноска. Заголовок в редакции приказа Министра здравоохранения РК от 03.10.2019 № ҚР ДСМ-132 (вводится в действие по истечении десяти календарных дней после дня его первого официального опубликования).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1" w:name="z1"/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</w:t>
      </w:r>
      <w:r w:rsidRPr="00891DB0">
        <w:rPr>
          <w:b/>
          <w:color w:val="000000"/>
          <w:sz w:val="28"/>
          <w:lang w:val="ru-RU"/>
        </w:rPr>
        <w:t>ПРИКАЗЫВАЮ: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1. Утвердить прилагаемый стандарт государственной услуги "Выдача документов о прохождении повышения квалификации и переподготовки кадров отрасли здравоохранения".</w:t>
      </w:r>
    </w:p>
    <w:bookmarkEnd w:id="2"/>
    <w:p w:rsidR="000F5E68" w:rsidRPr="00891DB0" w:rsidRDefault="00891D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91DB0">
        <w:rPr>
          <w:color w:val="FF0000"/>
          <w:sz w:val="28"/>
          <w:lang w:val="ru-RU"/>
        </w:rPr>
        <w:t xml:space="preserve"> Сноска. Пункт 1 в редакции приказа Министра здравоохранения РК от 03.10.2019 </w:t>
      </w:r>
      <w:r w:rsidRPr="00891DB0">
        <w:rPr>
          <w:color w:val="000000"/>
          <w:sz w:val="28"/>
          <w:lang w:val="ru-RU"/>
        </w:rPr>
        <w:t>№ ҚР ДСМ-132</w:t>
      </w:r>
      <w:r w:rsidRPr="00891D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91DB0">
        <w:rPr>
          <w:lang w:val="ru-RU"/>
        </w:rPr>
        <w:br/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3" w:name="z3"/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2. Департаменту науки и человеческих ресурсов Министерства здравоохранения и социального развития Республики Казахстан обеспечить: </w:t>
      </w:r>
    </w:p>
    <w:bookmarkEnd w:id="3"/>
    <w:p w:rsidR="000F5E68" w:rsidRPr="00891DB0" w:rsidRDefault="00891DB0">
      <w:pPr>
        <w:spacing w:after="0"/>
        <w:jc w:val="both"/>
        <w:rPr>
          <w:lang w:val="ru-RU"/>
        </w:rPr>
      </w:pP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</w:p>
    <w:p w:rsidR="000F5E68" w:rsidRPr="00891DB0" w:rsidRDefault="00891D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 w:rsidR="000F5E68" w:rsidRPr="00891DB0" w:rsidRDefault="00891DB0">
      <w:pPr>
        <w:spacing w:after="0"/>
        <w:jc w:val="both"/>
        <w:rPr>
          <w:lang w:val="ru-RU"/>
        </w:rPr>
      </w:pP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здравоохранения и социального развития Республики Казахстан. 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3. Контроль за исполнением настоящего приказа возложить на первого вице-министра здравоохранения и социального развития Республики Казахстан Каирбекову С.З.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58"/>
        <w:gridCol w:w="4819"/>
      </w:tblGrid>
      <w:tr w:rsidR="000F5E6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0F5E68" w:rsidRDefault="00891D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E68" w:rsidRDefault="00891DB0">
            <w:pPr>
              <w:spacing w:after="0"/>
              <w:jc w:val="both"/>
            </w:pPr>
            <w:r>
              <w:br/>
            </w:r>
          </w:p>
        </w:tc>
      </w:tr>
      <w:tr w:rsidR="000F5E6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E68" w:rsidRDefault="00891D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 </w:t>
            </w:r>
            <w:proofErr w:type="spellStart"/>
            <w:r>
              <w:rPr>
                <w:color w:val="000000"/>
                <w:sz w:val="20"/>
              </w:rPr>
              <w:t>социального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E68" w:rsidRDefault="00891DB0">
            <w:pPr>
              <w:spacing w:after="0"/>
              <w:jc w:val="both"/>
            </w:pPr>
            <w:r>
              <w:br/>
            </w:r>
          </w:p>
        </w:tc>
      </w:tr>
      <w:tr w:rsidR="000F5E6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E68" w:rsidRDefault="00891DB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E68" w:rsidRDefault="00891D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Т. </w:t>
            </w:r>
            <w:proofErr w:type="spellStart"/>
            <w:r>
              <w:rPr>
                <w:color w:val="000000"/>
                <w:sz w:val="20"/>
              </w:rPr>
              <w:t>Дуйсенова</w:t>
            </w:r>
            <w:proofErr w:type="spellEnd"/>
          </w:p>
        </w:tc>
      </w:tr>
    </w:tbl>
    <w:p w:rsidR="000F5E68" w:rsidRDefault="00891DB0">
      <w:pPr>
        <w:spacing w:after="0"/>
        <w:jc w:val="both"/>
      </w:pPr>
      <w:r>
        <w:rPr>
          <w:color w:val="000000"/>
          <w:sz w:val="28"/>
        </w:rPr>
        <w:t xml:space="preserve">       СОГЛАСОВАН   </w:t>
      </w:r>
    </w:p>
    <w:p w:rsidR="000F5E68" w:rsidRDefault="00891DB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  <w:r>
        <w:rPr>
          <w:color w:val="000000"/>
          <w:sz w:val="28"/>
        </w:rPr>
        <w:t xml:space="preserve">   </w:t>
      </w:r>
    </w:p>
    <w:p w:rsidR="000F5E68" w:rsidRDefault="00891DB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0F5E68" w:rsidRDefault="00891DB0">
      <w:pPr>
        <w:spacing w:after="0"/>
        <w:jc w:val="both"/>
      </w:pPr>
      <w:r>
        <w:rPr>
          <w:color w:val="000000"/>
          <w:sz w:val="28"/>
        </w:rPr>
        <w:t xml:space="preserve">       _________________ Е. </w:t>
      </w:r>
      <w:proofErr w:type="spellStart"/>
      <w:r>
        <w:rPr>
          <w:color w:val="000000"/>
          <w:sz w:val="28"/>
        </w:rPr>
        <w:t>Досаев</w:t>
      </w:r>
      <w:proofErr w:type="spellEnd"/>
      <w:r>
        <w:rPr>
          <w:color w:val="000000"/>
          <w:sz w:val="28"/>
        </w:rPr>
        <w:t xml:space="preserve">   </w:t>
      </w:r>
    </w:p>
    <w:p w:rsidR="000F5E68" w:rsidRDefault="00891DB0">
      <w:pPr>
        <w:spacing w:after="0"/>
        <w:jc w:val="both"/>
      </w:pPr>
      <w:r>
        <w:rPr>
          <w:color w:val="000000"/>
          <w:sz w:val="28"/>
        </w:rPr>
        <w:t xml:space="preserve">      8 </w:t>
      </w:r>
      <w:proofErr w:type="spellStart"/>
      <w:r>
        <w:rPr>
          <w:color w:val="000000"/>
          <w:sz w:val="28"/>
        </w:rPr>
        <w:t>мая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0F5E68" w:rsidRPr="00891D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E68" w:rsidRDefault="00891D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E68" w:rsidRPr="00891DB0" w:rsidRDefault="00891DB0">
            <w:pPr>
              <w:spacing w:after="0"/>
              <w:jc w:val="center"/>
              <w:rPr>
                <w:lang w:val="ru-RU"/>
              </w:rPr>
            </w:pPr>
            <w:r w:rsidRPr="00891DB0">
              <w:rPr>
                <w:color w:val="000000"/>
                <w:sz w:val="20"/>
                <w:lang w:val="ru-RU"/>
              </w:rPr>
              <w:t>Утвержден приказом</w:t>
            </w:r>
            <w:r w:rsidRPr="00891DB0">
              <w:rPr>
                <w:lang w:val="ru-RU"/>
              </w:rPr>
              <w:br/>
            </w:r>
            <w:r w:rsidRPr="00891DB0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891DB0">
              <w:rPr>
                <w:lang w:val="ru-RU"/>
              </w:rPr>
              <w:br/>
            </w:r>
            <w:r w:rsidRPr="00891DB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91DB0">
              <w:rPr>
                <w:lang w:val="ru-RU"/>
              </w:rPr>
              <w:br/>
            </w:r>
            <w:r w:rsidRPr="00891DB0">
              <w:rPr>
                <w:color w:val="000000"/>
                <w:sz w:val="20"/>
                <w:lang w:val="ru-RU"/>
              </w:rPr>
              <w:t>от 28 апреля 2015 года № 297</w:t>
            </w:r>
          </w:p>
        </w:tc>
      </w:tr>
    </w:tbl>
    <w:p w:rsidR="000F5E68" w:rsidRPr="00891DB0" w:rsidRDefault="00891DB0">
      <w:pPr>
        <w:spacing w:after="0"/>
        <w:rPr>
          <w:lang w:val="ru-RU"/>
        </w:rPr>
      </w:pPr>
      <w:bookmarkStart w:id="6" w:name="z7"/>
      <w:r w:rsidRPr="00891DB0">
        <w:rPr>
          <w:b/>
          <w:color w:val="000000"/>
          <w:lang w:val="ru-RU"/>
        </w:rPr>
        <w:t xml:space="preserve"> Стандарт государственной услуги "Выдача документов о прохождении повышения квалификации и переподготовки кадров отрасли здравоохранения"</w:t>
      </w:r>
    </w:p>
    <w:bookmarkEnd w:id="6"/>
    <w:p w:rsidR="000F5E68" w:rsidRPr="00891DB0" w:rsidRDefault="00891DB0">
      <w:pPr>
        <w:spacing w:after="0"/>
        <w:jc w:val="both"/>
        <w:rPr>
          <w:lang w:val="ru-RU"/>
        </w:rPr>
      </w:pPr>
      <w:r w:rsidRPr="00891DB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91DB0">
        <w:rPr>
          <w:color w:val="FF0000"/>
          <w:sz w:val="28"/>
          <w:lang w:val="ru-RU"/>
        </w:rPr>
        <w:t xml:space="preserve"> Сноска. Стандарт в редакции приказа Министра здравоохранения РК от 03.10.2019 № ҚР ДСМ-132 (вводится в действие по истечении десяти календарных дней после дня его первого официального опубликования).</w:t>
      </w:r>
    </w:p>
    <w:p w:rsidR="000F5E68" w:rsidRPr="00891DB0" w:rsidRDefault="00891DB0">
      <w:pPr>
        <w:spacing w:after="0"/>
        <w:rPr>
          <w:lang w:val="ru-RU"/>
        </w:rPr>
      </w:pPr>
      <w:bookmarkStart w:id="7" w:name="z8"/>
      <w:r w:rsidRPr="00891DB0">
        <w:rPr>
          <w:b/>
          <w:color w:val="000000"/>
          <w:lang w:val="ru-RU"/>
        </w:rPr>
        <w:t xml:space="preserve"> Глава 1. Общие положения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1. Государственная услуга "Выдача документов о прохождении повышения квалификации и переподготовки кадров отрасли здравоохранения" (далее – государственная услуга).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2. Стандарт оказания государственной услуги разработан Министерством здравоохранения Республики Казахстан (далее – Министерство).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3. Государственная услуга оказывается организациями образования в области здравоохранения (далее – услугодатель).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Выдача результата оказания государственной услуги на бумажном носителе происходит путем непосредственного обращения к услугодателю либо в электронном формате посредством веб-портала "электронного правительства" на основании электронного запроса услугополучателя.</w:t>
      </w:r>
    </w:p>
    <w:p w:rsidR="000F5E68" w:rsidRPr="00891DB0" w:rsidRDefault="00891DB0">
      <w:pPr>
        <w:spacing w:after="0"/>
        <w:rPr>
          <w:lang w:val="ru-RU"/>
        </w:rPr>
      </w:pPr>
      <w:bookmarkStart w:id="12" w:name="z13"/>
      <w:bookmarkEnd w:id="11"/>
      <w:r w:rsidRPr="00891DB0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1) с момента полного освоения учебной программы, выдача документов о прохождении повышения квалификации и переподготовки – 1 (один) рабочий день (при условии полного освоения учебной программы), после завершения обучения не зависимо от продолжительности курсов повышения квалификации и переподготовки.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не более 30 (тридцати) минут;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–</w:t>
      </w:r>
      <w:r>
        <w:rPr>
          <w:color w:val="000000"/>
          <w:sz w:val="28"/>
        </w:rPr>
        <w:t> </w:t>
      </w:r>
      <w:r w:rsidRPr="00891DB0">
        <w:rPr>
          <w:color w:val="000000"/>
          <w:sz w:val="28"/>
          <w:lang w:val="ru-RU"/>
        </w:rPr>
        <w:t>30 (тридцать) минут.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17" w:name="z18"/>
      <w:bookmarkEnd w:id="16"/>
      <w:r w:rsidRPr="00891DB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5. Форма оказания государственной услуги – электронная (частично автоматизированная) и (или) бумажная. 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18" w:name="z19"/>
      <w:bookmarkEnd w:id="17"/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6. Результат оказания государственной услуги - документы в соответствии с приказом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под № 5904, опубликован в 2010 году в Собрании актов центральных исполнительных и иных центральных государственных органов Республики Казахстан № 2):</w:t>
      </w:r>
    </w:p>
    <w:p w:rsidR="000F5E68" w:rsidRDefault="00891DB0">
      <w:pPr>
        <w:spacing w:after="0"/>
        <w:jc w:val="both"/>
      </w:pPr>
      <w:bookmarkStart w:id="19" w:name="z20"/>
      <w:bookmarkEnd w:id="18"/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1) о прохождении повышения квалификации: свидетельство о повышении квалификации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стандарту</w:t>
      </w:r>
      <w:proofErr w:type="spellEnd"/>
      <w:r>
        <w:rPr>
          <w:color w:val="000000"/>
          <w:sz w:val="28"/>
        </w:rPr>
        <w:t>;</w:t>
      </w:r>
    </w:p>
    <w:p w:rsidR="000F5E68" w:rsidRDefault="00891DB0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t xml:space="preserve">       </w:t>
      </w:r>
      <w:r w:rsidRPr="00891DB0">
        <w:rPr>
          <w:color w:val="000000"/>
          <w:sz w:val="28"/>
          <w:lang w:val="ru-RU"/>
        </w:rPr>
        <w:t xml:space="preserve">2) документы по переподготовки: удостоверение о переподготовке кадров отрасли здравоохранения по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стандарту</w:t>
      </w:r>
      <w:proofErr w:type="spellEnd"/>
      <w:r>
        <w:rPr>
          <w:color w:val="000000"/>
          <w:sz w:val="28"/>
        </w:rPr>
        <w:t>;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21" w:name="z22"/>
      <w:bookmarkEnd w:id="20"/>
      <w:r>
        <w:rPr>
          <w:color w:val="000000"/>
          <w:sz w:val="28"/>
        </w:rPr>
        <w:t xml:space="preserve">      </w:t>
      </w:r>
      <w:r w:rsidRPr="00891DB0">
        <w:rPr>
          <w:color w:val="000000"/>
          <w:sz w:val="28"/>
          <w:lang w:val="ru-RU"/>
        </w:rPr>
        <w:t>7. Государственная услуга оказывается бесплатно – физическим лицам (далее - услугополучатель).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22" w:name="z23"/>
      <w:bookmarkEnd w:id="21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8. График оказания государственной услуги: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23" w:name="z24"/>
      <w:bookmarkEnd w:id="22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1) услугодателя: с понедельника по пятницу с 9:00 до 18:00 часов, с перерывом на обед с 13:00 до 14:00 кроме выходных и праздничных дней, согласно трудовому законодательству Республики Казахстан.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24" w:name="z25"/>
      <w:bookmarkEnd w:id="23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2) веб-портала "электронного правительства"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</w:t>
      </w:r>
      <w:r>
        <w:rPr>
          <w:color w:val="000000"/>
          <w:sz w:val="28"/>
        </w:rPr>
        <w:t> </w:t>
      </w:r>
      <w:r w:rsidRPr="00891DB0">
        <w:rPr>
          <w:color w:val="000000"/>
          <w:sz w:val="28"/>
          <w:lang w:val="ru-RU"/>
        </w:rPr>
        <w:t>Трудовому кодексу Республики Казахстан прием заявления и выдача результата оказания государственной услуги осуществляется следующим рабочим днем).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25" w:name="z26"/>
      <w:bookmarkEnd w:id="24"/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услугополучателя: 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26" w:name="z27"/>
      <w:bookmarkEnd w:id="25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1) к услугодателю: документ, удостоверяющий личность, для идентификации при непосредственном обращении;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2) на веб-портал "электронного правительства": запрос в электронном виде.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28" w:name="z29"/>
      <w:bookmarkEnd w:id="27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lastRenderedPageBreak/>
        <w:t>     </w:t>
      </w:r>
      <w:r w:rsidRPr="00891DB0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0F5E68" w:rsidRPr="00891DB0" w:rsidRDefault="00891DB0">
      <w:pPr>
        <w:spacing w:after="0"/>
        <w:rPr>
          <w:lang w:val="ru-RU"/>
        </w:rPr>
      </w:pPr>
      <w:bookmarkStart w:id="30" w:name="z31"/>
      <w:bookmarkEnd w:id="29"/>
      <w:r w:rsidRPr="00891DB0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31" w:name="z32"/>
      <w:bookmarkEnd w:id="30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адресу: 010000, г. Нур-Султан, проспект Мәңгілік Ел, 8, Дом Министерств, подъезд № 5.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32" w:name="z33"/>
      <w:bookmarkEnd w:id="31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33" w:name="z34"/>
      <w:bookmarkEnd w:id="32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35" w:name="z36"/>
      <w:bookmarkEnd w:id="34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36" w:name="z37"/>
      <w:bookmarkEnd w:id="35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0F5E68" w:rsidRPr="00891DB0" w:rsidRDefault="00891DB0">
      <w:pPr>
        <w:spacing w:after="0"/>
        <w:rPr>
          <w:lang w:val="ru-RU"/>
        </w:rPr>
      </w:pPr>
      <w:bookmarkStart w:id="37" w:name="z38"/>
      <w:bookmarkEnd w:id="36"/>
      <w:r w:rsidRPr="00891DB0">
        <w:rPr>
          <w:b/>
          <w:color w:val="000000"/>
          <w:lang w:val="ru-RU"/>
        </w:rPr>
        <w:t xml:space="preserve"> Глава 4. Иные требования оказания государственной услуги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38" w:name="z39"/>
      <w:bookmarkEnd w:id="37"/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12. Адреса и контактные телефоны </w:t>
      </w:r>
      <w:proofErr w:type="spellStart"/>
      <w:r w:rsidRPr="00891DB0">
        <w:rPr>
          <w:color w:val="000000"/>
          <w:sz w:val="28"/>
          <w:lang w:val="ru-RU"/>
        </w:rPr>
        <w:t>услугодателей</w:t>
      </w:r>
      <w:proofErr w:type="spellEnd"/>
      <w:r w:rsidRPr="00891DB0">
        <w:rPr>
          <w:color w:val="000000"/>
          <w:sz w:val="28"/>
          <w:lang w:val="ru-RU"/>
        </w:rPr>
        <w:t xml:space="preserve"> размещены на </w:t>
      </w:r>
      <w:proofErr w:type="spellStart"/>
      <w:r w:rsidRPr="00891DB0">
        <w:rPr>
          <w:color w:val="000000"/>
          <w:sz w:val="28"/>
          <w:lang w:val="ru-RU"/>
        </w:rPr>
        <w:t>интернет-ресурсе</w:t>
      </w:r>
      <w:proofErr w:type="spellEnd"/>
      <w:r w:rsidRPr="00891DB0">
        <w:rPr>
          <w:color w:val="000000"/>
          <w:sz w:val="28"/>
          <w:lang w:val="ru-RU"/>
        </w:rPr>
        <w:t xml:space="preserve"> Министерства </w:t>
      </w:r>
      <w:r>
        <w:rPr>
          <w:color w:val="000000"/>
          <w:sz w:val="28"/>
        </w:rPr>
        <w:t>www</w:t>
      </w:r>
      <w:r w:rsidRPr="00891DB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dsm</w:t>
      </w:r>
      <w:proofErr w:type="spellEnd"/>
      <w:r w:rsidRPr="00891DB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891DB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891DB0">
        <w:rPr>
          <w:color w:val="000000"/>
          <w:sz w:val="28"/>
          <w:lang w:val="ru-RU"/>
        </w:rPr>
        <w:t xml:space="preserve"> раздел "Государственные услуги", а также на </w:t>
      </w:r>
      <w:proofErr w:type="spellStart"/>
      <w:r w:rsidRPr="00891DB0">
        <w:rPr>
          <w:color w:val="000000"/>
          <w:sz w:val="28"/>
          <w:lang w:val="ru-RU"/>
        </w:rPr>
        <w:t>интернет-ресурсах</w:t>
      </w:r>
      <w:proofErr w:type="spellEnd"/>
      <w:r w:rsidRPr="00891DB0">
        <w:rPr>
          <w:color w:val="000000"/>
          <w:sz w:val="28"/>
          <w:lang w:val="ru-RU"/>
        </w:rPr>
        <w:t xml:space="preserve"> организаций образования в области здравоохранения, либо в помещениях </w:t>
      </w:r>
      <w:proofErr w:type="spellStart"/>
      <w:r w:rsidRPr="00891DB0">
        <w:rPr>
          <w:color w:val="000000"/>
          <w:sz w:val="28"/>
          <w:lang w:val="ru-RU"/>
        </w:rPr>
        <w:t>услугодателя</w:t>
      </w:r>
      <w:proofErr w:type="spellEnd"/>
      <w:r w:rsidRPr="00891DB0">
        <w:rPr>
          <w:color w:val="000000"/>
          <w:sz w:val="28"/>
          <w:lang w:val="ru-RU"/>
        </w:rPr>
        <w:t xml:space="preserve">. 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39" w:name="z40"/>
      <w:bookmarkEnd w:id="38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13. Услугополучатель имеет возможность получения информации о порядке и статусе оказания государственной услуги в режиме удаленного доступа </w:t>
      </w:r>
      <w:r w:rsidRPr="00891DB0">
        <w:rPr>
          <w:color w:val="000000"/>
          <w:sz w:val="28"/>
          <w:lang w:val="ru-RU"/>
        </w:rPr>
        <w:lastRenderedPageBreak/>
        <w:t>посредством</w:t>
      </w:r>
      <w:r>
        <w:rPr>
          <w:color w:val="000000"/>
          <w:sz w:val="28"/>
        </w:rPr>
        <w:t> </w:t>
      </w:r>
      <w:r w:rsidRPr="00891DB0">
        <w:rPr>
          <w:color w:val="000000"/>
          <w:sz w:val="28"/>
          <w:lang w:val="ru-RU"/>
        </w:rPr>
        <w:t>единого контакт-центра</w:t>
      </w:r>
      <w:r>
        <w:rPr>
          <w:color w:val="000000"/>
          <w:sz w:val="28"/>
        </w:rPr>
        <w:t> </w:t>
      </w:r>
      <w:r w:rsidRPr="00891DB0">
        <w:rPr>
          <w:color w:val="000000"/>
          <w:sz w:val="28"/>
          <w:lang w:val="ru-RU"/>
        </w:rPr>
        <w:t>по вопросам оказания государственных услуг.</w:t>
      </w:r>
    </w:p>
    <w:p w:rsidR="000F5E68" w:rsidRPr="00891DB0" w:rsidRDefault="00891DB0">
      <w:pPr>
        <w:spacing w:after="0"/>
        <w:jc w:val="both"/>
        <w:rPr>
          <w:lang w:val="ru-RU"/>
        </w:rPr>
      </w:pPr>
      <w:bookmarkStart w:id="40" w:name="z41"/>
      <w:bookmarkEnd w:id="39"/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14. Контактные телефоны по вопросам оказания государственных услуг размещены на </w:t>
      </w:r>
      <w:proofErr w:type="spellStart"/>
      <w:r w:rsidRPr="00891DB0">
        <w:rPr>
          <w:color w:val="000000"/>
          <w:sz w:val="28"/>
          <w:lang w:val="ru-RU"/>
        </w:rPr>
        <w:t>интернет-ресурсе</w:t>
      </w:r>
      <w:proofErr w:type="spellEnd"/>
      <w:r w:rsidRPr="00891DB0">
        <w:rPr>
          <w:color w:val="000000"/>
          <w:sz w:val="28"/>
          <w:lang w:val="ru-RU"/>
        </w:rPr>
        <w:t xml:space="preserve"> Министерства </w:t>
      </w:r>
      <w:r>
        <w:rPr>
          <w:color w:val="000000"/>
          <w:sz w:val="28"/>
        </w:rPr>
        <w:t>www</w:t>
      </w:r>
      <w:r w:rsidRPr="00891DB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dsm</w:t>
      </w:r>
      <w:proofErr w:type="spellEnd"/>
      <w:r w:rsidRPr="00891DB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891DB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891DB0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3"/>
        <w:gridCol w:w="3864"/>
      </w:tblGrid>
      <w:tr w:rsidR="000F5E68" w:rsidRPr="00891D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0F5E68" w:rsidRPr="00891DB0" w:rsidRDefault="00891D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E68" w:rsidRPr="00891DB0" w:rsidRDefault="00891DB0">
            <w:pPr>
              <w:spacing w:after="0"/>
              <w:jc w:val="center"/>
              <w:rPr>
                <w:lang w:val="ru-RU"/>
              </w:rPr>
            </w:pPr>
            <w:r w:rsidRPr="00891DB0">
              <w:rPr>
                <w:color w:val="000000"/>
                <w:sz w:val="20"/>
                <w:lang w:val="ru-RU"/>
              </w:rPr>
              <w:t>Приложение 1</w:t>
            </w:r>
            <w:r w:rsidRPr="00891DB0">
              <w:rPr>
                <w:lang w:val="ru-RU"/>
              </w:rPr>
              <w:br/>
            </w:r>
            <w:r w:rsidRPr="00891DB0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891DB0">
              <w:rPr>
                <w:lang w:val="ru-RU"/>
              </w:rPr>
              <w:br/>
            </w:r>
            <w:r w:rsidRPr="00891DB0">
              <w:rPr>
                <w:color w:val="000000"/>
                <w:sz w:val="20"/>
                <w:lang w:val="ru-RU"/>
              </w:rPr>
              <w:t>"Выдача документов о</w:t>
            </w:r>
            <w:r w:rsidRPr="00891DB0">
              <w:rPr>
                <w:lang w:val="ru-RU"/>
              </w:rPr>
              <w:br/>
            </w:r>
            <w:r w:rsidRPr="00891DB0">
              <w:rPr>
                <w:color w:val="000000"/>
                <w:sz w:val="20"/>
                <w:lang w:val="ru-RU"/>
              </w:rPr>
              <w:t>прохождении повышения</w:t>
            </w:r>
            <w:r w:rsidRPr="00891DB0">
              <w:rPr>
                <w:lang w:val="ru-RU"/>
              </w:rPr>
              <w:br/>
            </w:r>
            <w:r w:rsidRPr="00891DB0">
              <w:rPr>
                <w:color w:val="000000"/>
                <w:sz w:val="20"/>
                <w:lang w:val="ru-RU"/>
              </w:rPr>
              <w:t>квалификации и переподготовки</w:t>
            </w:r>
            <w:r w:rsidRPr="00891DB0">
              <w:rPr>
                <w:lang w:val="ru-RU"/>
              </w:rPr>
              <w:br/>
            </w:r>
            <w:r w:rsidRPr="00891DB0">
              <w:rPr>
                <w:color w:val="000000"/>
                <w:sz w:val="20"/>
                <w:lang w:val="ru-RU"/>
              </w:rPr>
              <w:t>кадров отрасли здравоохранения"</w:t>
            </w:r>
          </w:p>
        </w:tc>
      </w:tr>
      <w:tr w:rsidR="000F5E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E68" w:rsidRPr="00891DB0" w:rsidRDefault="00891D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E68" w:rsidRDefault="00891DB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F5E68" w:rsidRDefault="00891DB0">
      <w:pPr>
        <w:spacing w:after="0"/>
      </w:pPr>
      <w:bookmarkStart w:id="41" w:name="z44"/>
      <w:r>
        <w:rPr>
          <w:b/>
          <w:color w:val="000000"/>
        </w:rPr>
        <w:t xml:space="preserve">                    </w:t>
      </w:r>
      <w:proofErr w:type="spellStart"/>
      <w:r>
        <w:rPr>
          <w:b/>
          <w:color w:val="000000"/>
        </w:rPr>
        <w:t>Свидетельство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повышении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квалификации</w:t>
      </w:r>
      <w:proofErr w:type="spellEnd"/>
      <w:r>
        <w:rPr>
          <w:b/>
          <w:color w:val="000000"/>
        </w:rPr>
        <w:t xml:space="preserve"> № ______</w:t>
      </w:r>
    </w:p>
    <w:bookmarkEnd w:id="41"/>
    <w:p w:rsidR="000F5E68" w:rsidRPr="00891DB0" w:rsidRDefault="00891D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Настоящим удостоверяется, что ________________________________________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(фамилия, имя, отчество (при его наличии)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>в том, что он (а) с "___" ________ по "___" ____________ 20 ___ года прошел(а) повышение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>квалификации по специальности ______________________________________________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>____________________________________________________________________ по циклу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>__________________________________________________________________________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>____________________________________________________________________ в объеме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>____________ часов в _________________________________________________________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(название обучающей организации)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>_____________________________________________________________________________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(фамилия, имя, отчество (при его наличии), подпись руководителя)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>Место для печати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>Дата выдачи "___" _______________ 20 ___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3"/>
        <w:gridCol w:w="3864"/>
      </w:tblGrid>
      <w:tr w:rsidR="000F5E68" w:rsidRPr="00891D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E68" w:rsidRPr="00891DB0" w:rsidRDefault="00891D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E68" w:rsidRPr="00891DB0" w:rsidRDefault="00891DB0">
            <w:pPr>
              <w:spacing w:after="0"/>
              <w:jc w:val="center"/>
              <w:rPr>
                <w:lang w:val="ru-RU"/>
              </w:rPr>
            </w:pPr>
            <w:r w:rsidRPr="00891DB0">
              <w:rPr>
                <w:color w:val="000000"/>
                <w:sz w:val="20"/>
                <w:lang w:val="ru-RU"/>
              </w:rPr>
              <w:t>Приложение 2</w:t>
            </w:r>
            <w:r w:rsidRPr="00891DB0">
              <w:rPr>
                <w:lang w:val="ru-RU"/>
              </w:rPr>
              <w:br/>
            </w:r>
            <w:r w:rsidRPr="00891DB0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891DB0">
              <w:rPr>
                <w:lang w:val="ru-RU"/>
              </w:rPr>
              <w:br/>
            </w:r>
            <w:r w:rsidRPr="00891DB0">
              <w:rPr>
                <w:color w:val="000000"/>
                <w:sz w:val="20"/>
                <w:lang w:val="ru-RU"/>
              </w:rPr>
              <w:t>"Выдача документов о</w:t>
            </w:r>
            <w:r w:rsidRPr="00891DB0">
              <w:rPr>
                <w:lang w:val="ru-RU"/>
              </w:rPr>
              <w:br/>
            </w:r>
            <w:r w:rsidRPr="00891DB0">
              <w:rPr>
                <w:color w:val="000000"/>
                <w:sz w:val="20"/>
                <w:lang w:val="ru-RU"/>
              </w:rPr>
              <w:t>прохождении повышения</w:t>
            </w:r>
            <w:r w:rsidRPr="00891DB0">
              <w:rPr>
                <w:lang w:val="ru-RU"/>
              </w:rPr>
              <w:br/>
            </w:r>
            <w:r w:rsidRPr="00891DB0">
              <w:rPr>
                <w:color w:val="000000"/>
                <w:sz w:val="20"/>
                <w:lang w:val="ru-RU"/>
              </w:rPr>
              <w:t>квалификации и переподготовки</w:t>
            </w:r>
            <w:r w:rsidRPr="00891DB0">
              <w:rPr>
                <w:lang w:val="ru-RU"/>
              </w:rPr>
              <w:br/>
            </w:r>
            <w:r w:rsidRPr="00891DB0">
              <w:rPr>
                <w:color w:val="000000"/>
                <w:sz w:val="20"/>
                <w:lang w:val="ru-RU"/>
              </w:rPr>
              <w:t>кадров отрасли здравоохранения"</w:t>
            </w:r>
          </w:p>
        </w:tc>
      </w:tr>
      <w:tr w:rsidR="000F5E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E68" w:rsidRPr="00891DB0" w:rsidRDefault="00891D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E68" w:rsidRDefault="00891DB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F5E68" w:rsidRDefault="00891DB0">
      <w:pPr>
        <w:spacing w:after="0"/>
      </w:pPr>
      <w:bookmarkStart w:id="42" w:name="z47"/>
      <w:r>
        <w:rPr>
          <w:b/>
          <w:color w:val="000000"/>
        </w:rPr>
        <w:t xml:space="preserve">                          </w:t>
      </w:r>
      <w:proofErr w:type="spellStart"/>
      <w:r>
        <w:rPr>
          <w:b/>
          <w:color w:val="000000"/>
        </w:rPr>
        <w:t>Удостоверение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переподготовке</w:t>
      </w:r>
      <w:proofErr w:type="spellEnd"/>
      <w:r>
        <w:rPr>
          <w:b/>
          <w:color w:val="000000"/>
        </w:rPr>
        <w:t xml:space="preserve"> № _______</w:t>
      </w:r>
    </w:p>
    <w:bookmarkEnd w:id="42"/>
    <w:p w:rsidR="000F5E68" w:rsidRPr="00891DB0" w:rsidRDefault="00891D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91DB0">
        <w:rPr>
          <w:color w:val="000000"/>
          <w:sz w:val="28"/>
          <w:lang w:val="ru-RU"/>
        </w:rPr>
        <w:t xml:space="preserve"> Настоящим удостоверяется, что ______________________________________________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(фамилия, имя, отчество (при его наличии))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>прошел(а) переподготовку по специальности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>_______________________________________________________________________________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>в ______________________________________________________________________________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(название обучающей организации)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>в общем объеме ____________________часов с "____" ______________ по "___" _______________ 20 ___ года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>_______________________________________________________________________________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DB0">
        <w:rPr>
          <w:color w:val="000000"/>
          <w:sz w:val="28"/>
          <w:lang w:val="ru-RU"/>
        </w:rPr>
        <w:t xml:space="preserve"> (фамилия, имя, отчество (при наличии), подпись руководителя)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>Место для печати</w:t>
      </w:r>
      <w:r w:rsidRPr="00891DB0">
        <w:rPr>
          <w:lang w:val="ru-RU"/>
        </w:rPr>
        <w:br/>
      </w:r>
      <w:r w:rsidRPr="00891DB0">
        <w:rPr>
          <w:color w:val="000000"/>
          <w:sz w:val="28"/>
          <w:lang w:val="ru-RU"/>
        </w:rPr>
        <w:t>Дата выдачи "____" _________________ 20 ___ года.</w:t>
      </w:r>
    </w:p>
    <w:p w:rsidR="000F5E68" w:rsidRPr="00891DB0" w:rsidRDefault="00891DB0">
      <w:pPr>
        <w:spacing w:after="0"/>
        <w:rPr>
          <w:lang w:val="ru-RU"/>
        </w:rPr>
      </w:pPr>
      <w:r w:rsidRPr="00891DB0">
        <w:rPr>
          <w:lang w:val="ru-RU"/>
        </w:rPr>
        <w:br/>
      </w:r>
      <w:r w:rsidRPr="00891DB0">
        <w:rPr>
          <w:lang w:val="ru-RU"/>
        </w:rPr>
        <w:br/>
      </w:r>
    </w:p>
    <w:p w:rsidR="000F5E68" w:rsidRPr="00891DB0" w:rsidRDefault="00891DB0">
      <w:pPr>
        <w:pStyle w:val="disclaimer"/>
        <w:rPr>
          <w:lang w:val="ru-RU"/>
        </w:rPr>
      </w:pPr>
      <w:r w:rsidRPr="00891DB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F5E68" w:rsidRPr="00891DB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68"/>
    <w:rsid w:val="000F5E68"/>
    <w:rsid w:val="00891DB0"/>
    <w:rsid w:val="00C0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0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35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0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35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Хамзина Гульмира Сериковна</dc:creator>
  <cp:lastModifiedBy>Абзал Асылович</cp:lastModifiedBy>
  <cp:revision>2</cp:revision>
  <dcterms:created xsi:type="dcterms:W3CDTF">2022-04-11T08:35:00Z</dcterms:created>
  <dcterms:modified xsi:type="dcterms:W3CDTF">2022-04-11T08:35:00Z</dcterms:modified>
</cp:coreProperties>
</file>